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1B5AF" w14:textId="77777777" w:rsidR="00A55D8B" w:rsidRDefault="00A55D8B" w:rsidP="00A55D8B">
      <w:pPr>
        <w:pStyle w:val="Heading3"/>
      </w:pPr>
      <w:bookmarkStart w:id="0" w:name="_Toc269822006"/>
      <w:bookmarkStart w:id="1" w:name="_GoBack"/>
      <w:bookmarkEnd w:id="1"/>
      <w:r>
        <w:drawing>
          <wp:anchor distT="0" distB="0" distL="114300" distR="114300" simplePos="0" relativeHeight="251659264" behindDoc="0" locked="0" layoutInCell="1" allowOverlap="1" wp14:anchorId="7046397C" wp14:editId="51182FB9">
            <wp:simplePos x="0" y="0"/>
            <wp:positionH relativeFrom="column">
              <wp:posOffset>2619375</wp:posOffset>
            </wp:positionH>
            <wp:positionV relativeFrom="paragraph">
              <wp:posOffset>-80010</wp:posOffset>
            </wp:positionV>
            <wp:extent cx="4514850" cy="4514849"/>
            <wp:effectExtent l="0" t="0" r="0" b="0"/>
            <wp:wrapNone/>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4519740" cy="4519739"/>
                    </a:xfrm>
                    <a:prstGeom prst="rect">
                      <a:avLst/>
                    </a:prstGeom>
                    <a:noFill/>
                    <a:ln w="9525">
                      <a:noFill/>
                      <a:miter lim="800000"/>
                      <a:headEnd/>
                      <a:tailEnd/>
                    </a:ln>
                  </pic:spPr>
                </pic:pic>
              </a:graphicData>
            </a:graphic>
          </wp:anchor>
        </w:drawing>
      </w:r>
      <w:r>
        <w:t>5.2d  Scale Factors and Area</w:t>
      </w:r>
      <w:bookmarkEnd w:id="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030"/>
      </w:tblGrid>
      <w:tr w:rsidR="00A55D8B" w14:paraId="4EF2FC6B" w14:textId="77777777" w:rsidTr="00FD3180">
        <w:tc>
          <w:tcPr>
            <w:tcW w:w="4590" w:type="dxa"/>
          </w:tcPr>
          <w:p w14:paraId="5CD3C6C6" w14:textId="77777777" w:rsidR="00A55D8B" w:rsidRDefault="00A55D8B" w:rsidP="00A55D8B">
            <w:pPr>
              <w:pStyle w:val="ListParagraph"/>
              <w:numPr>
                <w:ilvl w:val="0"/>
                <w:numId w:val="1"/>
              </w:numPr>
              <w:ind w:left="360"/>
            </w:pPr>
            <w:r>
              <w:t>Mouse’s house is very small. His living room measures 2 feet by 4 feet. Draw his living room on the grid. Label the dimensions and the area.</w:t>
            </w:r>
          </w:p>
          <w:p w14:paraId="437D8FB8" w14:textId="77777777" w:rsidR="00A55D8B" w:rsidRDefault="00A55D8B" w:rsidP="00FD3180">
            <w:pPr>
              <w:pStyle w:val="ListParagraph"/>
              <w:ind w:left="360"/>
            </w:pPr>
          </w:p>
          <w:p w14:paraId="42FF4E00" w14:textId="77777777" w:rsidR="00A55D8B" w:rsidRDefault="00A55D8B" w:rsidP="00FD3180">
            <w:pPr>
              <w:pStyle w:val="ListParagraph"/>
              <w:ind w:left="360"/>
            </w:pPr>
          </w:p>
          <w:p w14:paraId="57602CC4" w14:textId="77777777" w:rsidR="00A55D8B" w:rsidRDefault="00A55D8B" w:rsidP="00FD3180">
            <w:pPr>
              <w:pStyle w:val="ListParagraph"/>
              <w:ind w:left="360"/>
            </w:pPr>
          </w:p>
          <w:p w14:paraId="1FA24215" w14:textId="77777777" w:rsidR="00A55D8B" w:rsidRDefault="00A55D8B" w:rsidP="00A55D8B">
            <w:pPr>
              <w:pStyle w:val="ListParagraph"/>
              <w:numPr>
                <w:ilvl w:val="0"/>
                <w:numId w:val="1"/>
              </w:numPr>
              <w:ind w:left="360"/>
            </w:pPr>
            <w:r>
              <w:t>Double-Dog’s living room dimensions are double Mouse’s living room. Draw his living room on the grid. Label the dimensions and the area.</w:t>
            </w:r>
          </w:p>
          <w:p w14:paraId="2ECDE22B" w14:textId="77777777" w:rsidR="00A55D8B" w:rsidRDefault="00A55D8B" w:rsidP="00FD3180"/>
          <w:p w14:paraId="2B6A4A7D" w14:textId="77777777" w:rsidR="00A55D8B" w:rsidRDefault="00A55D8B" w:rsidP="00FD3180"/>
          <w:p w14:paraId="27B86019" w14:textId="77777777" w:rsidR="00A55D8B" w:rsidRDefault="00A55D8B" w:rsidP="00FD3180"/>
          <w:p w14:paraId="674B6BE2" w14:textId="77777777" w:rsidR="00A55D8B" w:rsidRDefault="00A55D8B" w:rsidP="00A55D8B">
            <w:pPr>
              <w:pStyle w:val="ListParagraph"/>
              <w:numPr>
                <w:ilvl w:val="0"/>
                <w:numId w:val="1"/>
              </w:numPr>
              <w:ind w:left="360"/>
            </w:pPr>
            <w:r>
              <w:t>Triple-Threat-Tiger’s living room is triple the dimensions of Double-Dog’s. Draw Tiger’s living room on the grid. Label the dimensions and the area.</w:t>
            </w:r>
            <w:r w:rsidRPr="00491C09">
              <w:t xml:space="preserve"> </w:t>
            </w:r>
          </w:p>
          <w:p w14:paraId="53769DE8" w14:textId="77777777" w:rsidR="00A55D8B" w:rsidRDefault="00A55D8B" w:rsidP="00FD3180">
            <w:pPr>
              <w:pStyle w:val="ListParagraph"/>
              <w:ind w:left="0"/>
            </w:pPr>
          </w:p>
          <w:p w14:paraId="0894C133" w14:textId="77777777" w:rsidR="00A55D8B" w:rsidRDefault="00A55D8B" w:rsidP="00FD3180">
            <w:pPr>
              <w:pStyle w:val="ListParagraph"/>
              <w:ind w:left="0"/>
            </w:pPr>
          </w:p>
          <w:p w14:paraId="4DC474ED" w14:textId="77777777" w:rsidR="00A55D8B" w:rsidRDefault="00A55D8B" w:rsidP="00FD3180">
            <w:pPr>
              <w:pStyle w:val="ListParagraph"/>
              <w:ind w:left="0"/>
            </w:pPr>
          </w:p>
          <w:p w14:paraId="04C6992B" w14:textId="77777777" w:rsidR="00A55D8B" w:rsidRDefault="00A55D8B" w:rsidP="00FD3180">
            <w:pPr>
              <w:pStyle w:val="ListParagraph"/>
              <w:ind w:left="0"/>
            </w:pPr>
          </w:p>
        </w:tc>
        <w:tc>
          <w:tcPr>
            <w:tcW w:w="6030" w:type="dxa"/>
          </w:tcPr>
          <w:p w14:paraId="51EEBDC4" w14:textId="77777777" w:rsidR="00A55D8B" w:rsidRDefault="00A55D8B" w:rsidP="00FD3180">
            <w:pPr>
              <w:pStyle w:val="ListParagraph"/>
              <w:ind w:left="0"/>
            </w:pPr>
          </w:p>
        </w:tc>
      </w:tr>
    </w:tbl>
    <w:p w14:paraId="5ACA6425" w14:textId="77777777" w:rsidR="00A55D8B" w:rsidRDefault="00A55D8B" w:rsidP="00A55D8B"/>
    <w:p w14:paraId="2170C007" w14:textId="77777777" w:rsidR="00A55D8B" w:rsidRDefault="00A55D8B" w:rsidP="00A55D8B">
      <w:pPr>
        <w:pStyle w:val="ListParagraph"/>
        <w:numPr>
          <w:ilvl w:val="0"/>
          <w:numId w:val="1"/>
        </w:numPr>
        <w:ind w:left="360"/>
      </w:pPr>
      <w:r>
        <w:t>Fill in the table below with the dimensions and areas of the living rooms from the sketches above.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41"/>
        <w:gridCol w:w="1449"/>
        <w:gridCol w:w="2160"/>
      </w:tblGrid>
      <w:tr w:rsidR="00A55D8B" w14:paraId="33F24C22" w14:textId="77777777" w:rsidTr="00FD3180">
        <w:trPr>
          <w:jc w:val="center"/>
        </w:trPr>
        <w:tc>
          <w:tcPr>
            <w:tcW w:w="2268" w:type="dxa"/>
          </w:tcPr>
          <w:p w14:paraId="7D83852F" w14:textId="77777777" w:rsidR="00A55D8B" w:rsidRDefault="00A55D8B" w:rsidP="00FD3180">
            <w:r>
              <w:t>Homeowner</w:t>
            </w:r>
          </w:p>
        </w:tc>
        <w:tc>
          <w:tcPr>
            <w:tcW w:w="2790" w:type="dxa"/>
            <w:gridSpan w:val="2"/>
          </w:tcPr>
          <w:p w14:paraId="39996891" w14:textId="77777777" w:rsidR="00A55D8B" w:rsidRDefault="00A55D8B" w:rsidP="00FD3180">
            <w:r>
              <w:t xml:space="preserve">Living Room Dimensions </w:t>
            </w:r>
          </w:p>
          <w:p w14:paraId="4D4D4C54" w14:textId="77777777" w:rsidR="00A55D8B" w:rsidRDefault="00A55D8B" w:rsidP="00FD3180">
            <w:r>
              <w:t>(Length and Width)</w:t>
            </w:r>
          </w:p>
        </w:tc>
        <w:tc>
          <w:tcPr>
            <w:tcW w:w="2160" w:type="dxa"/>
          </w:tcPr>
          <w:p w14:paraId="29762190" w14:textId="77777777" w:rsidR="00A55D8B" w:rsidRDefault="00A55D8B" w:rsidP="00FD3180">
            <w:r>
              <w:t>Living Room Area</w:t>
            </w:r>
          </w:p>
        </w:tc>
      </w:tr>
      <w:tr w:rsidR="00A55D8B" w14:paraId="5AD6295A" w14:textId="77777777" w:rsidTr="00FD3180">
        <w:trPr>
          <w:jc w:val="center"/>
        </w:trPr>
        <w:tc>
          <w:tcPr>
            <w:tcW w:w="2268" w:type="dxa"/>
          </w:tcPr>
          <w:p w14:paraId="715F7E61" w14:textId="77777777" w:rsidR="00A55D8B" w:rsidRDefault="00A55D8B" w:rsidP="00FD3180"/>
          <w:p w14:paraId="77803AC2" w14:textId="77777777" w:rsidR="00A55D8B" w:rsidRDefault="00A55D8B" w:rsidP="00FD3180">
            <w:r>
              <w:t>Mouse</w:t>
            </w:r>
          </w:p>
        </w:tc>
        <w:tc>
          <w:tcPr>
            <w:tcW w:w="1341" w:type="dxa"/>
          </w:tcPr>
          <w:p w14:paraId="0D5B177F" w14:textId="77777777" w:rsidR="00A55D8B" w:rsidRPr="00433678" w:rsidRDefault="00A55D8B" w:rsidP="00FD3180">
            <w:pPr>
              <w:jc w:val="center"/>
              <w:rPr>
                <w:b/>
                <w:color w:val="FF0000"/>
              </w:rPr>
            </w:pPr>
          </w:p>
        </w:tc>
        <w:tc>
          <w:tcPr>
            <w:tcW w:w="1449" w:type="dxa"/>
          </w:tcPr>
          <w:p w14:paraId="7AA10FB7" w14:textId="77777777" w:rsidR="00A55D8B" w:rsidRPr="00433678" w:rsidRDefault="00A55D8B" w:rsidP="00FD3180">
            <w:pPr>
              <w:jc w:val="center"/>
              <w:rPr>
                <w:b/>
                <w:color w:val="FF0000"/>
              </w:rPr>
            </w:pPr>
          </w:p>
        </w:tc>
        <w:tc>
          <w:tcPr>
            <w:tcW w:w="2160" w:type="dxa"/>
          </w:tcPr>
          <w:p w14:paraId="0FE4E29C" w14:textId="77777777" w:rsidR="00A55D8B" w:rsidRPr="00433678" w:rsidRDefault="00A55D8B" w:rsidP="00FD3180">
            <w:pPr>
              <w:jc w:val="center"/>
              <w:rPr>
                <w:b/>
                <w:color w:val="FF0000"/>
              </w:rPr>
            </w:pPr>
          </w:p>
        </w:tc>
      </w:tr>
      <w:tr w:rsidR="00A55D8B" w14:paraId="0CCD3FF2" w14:textId="77777777" w:rsidTr="00FD3180">
        <w:trPr>
          <w:jc w:val="center"/>
        </w:trPr>
        <w:tc>
          <w:tcPr>
            <w:tcW w:w="2268" w:type="dxa"/>
          </w:tcPr>
          <w:p w14:paraId="64FD41C0" w14:textId="77777777" w:rsidR="00A55D8B" w:rsidRDefault="00A55D8B" w:rsidP="00FD3180"/>
          <w:p w14:paraId="62D05DB5" w14:textId="77777777" w:rsidR="00A55D8B" w:rsidRDefault="00A55D8B" w:rsidP="00FD3180">
            <w:r>
              <w:t>Double-Dog</w:t>
            </w:r>
          </w:p>
        </w:tc>
        <w:tc>
          <w:tcPr>
            <w:tcW w:w="1341" w:type="dxa"/>
          </w:tcPr>
          <w:p w14:paraId="6EA7C55D" w14:textId="77777777" w:rsidR="00A55D8B" w:rsidRPr="00433678" w:rsidRDefault="00A55D8B" w:rsidP="00FD3180">
            <w:pPr>
              <w:jc w:val="center"/>
              <w:rPr>
                <w:b/>
                <w:color w:val="FF0000"/>
              </w:rPr>
            </w:pPr>
          </w:p>
        </w:tc>
        <w:tc>
          <w:tcPr>
            <w:tcW w:w="1449" w:type="dxa"/>
          </w:tcPr>
          <w:p w14:paraId="354B6E1B" w14:textId="77777777" w:rsidR="00A55D8B" w:rsidRPr="00433678" w:rsidRDefault="00A55D8B" w:rsidP="00FD3180">
            <w:pPr>
              <w:jc w:val="center"/>
              <w:rPr>
                <w:b/>
                <w:color w:val="FF0000"/>
              </w:rPr>
            </w:pPr>
          </w:p>
        </w:tc>
        <w:tc>
          <w:tcPr>
            <w:tcW w:w="2160" w:type="dxa"/>
          </w:tcPr>
          <w:p w14:paraId="29CBDC40" w14:textId="77777777" w:rsidR="00A55D8B" w:rsidRPr="00433678" w:rsidRDefault="00A55D8B" w:rsidP="00FD3180">
            <w:pPr>
              <w:jc w:val="center"/>
              <w:rPr>
                <w:b/>
                <w:color w:val="FF0000"/>
              </w:rPr>
            </w:pPr>
          </w:p>
        </w:tc>
      </w:tr>
      <w:tr w:rsidR="00A55D8B" w14:paraId="71EED37B" w14:textId="77777777" w:rsidTr="00FD3180">
        <w:trPr>
          <w:jc w:val="center"/>
        </w:trPr>
        <w:tc>
          <w:tcPr>
            <w:tcW w:w="2268" w:type="dxa"/>
          </w:tcPr>
          <w:p w14:paraId="391ADF56" w14:textId="77777777" w:rsidR="00A55D8B" w:rsidRDefault="00A55D8B" w:rsidP="00FD3180"/>
          <w:p w14:paraId="56F6B777" w14:textId="77777777" w:rsidR="00A55D8B" w:rsidRDefault="00A55D8B" w:rsidP="00FD3180">
            <w:r>
              <w:t>Triple-Threat-Tiger</w:t>
            </w:r>
          </w:p>
        </w:tc>
        <w:tc>
          <w:tcPr>
            <w:tcW w:w="1341" w:type="dxa"/>
          </w:tcPr>
          <w:p w14:paraId="51E9262C" w14:textId="77777777" w:rsidR="00A55D8B" w:rsidRPr="00433678" w:rsidRDefault="00A55D8B" w:rsidP="00FD3180">
            <w:pPr>
              <w:jc w:val="center"/>
              <w:rPr>
                <w:b/>
                <w:color w:val="FF0000"/>
              </w:rPr>
            </w:pPr>
          </w:p>
        </w:tc>
        <w:tc>
          <w:tcPr>
            <w:tcW w:w="1449" w:type="dxa"/>
          </w:tcPr>
          <w:p w14:paraId="786A4CEF" w14:textId="77777777" w:rsidR="00A55D8B" w:rsidRPr="00433678" w:rsidRDefault="00A55D8B" w:rsidP="00FD3180">
            <w:pPr>
              <w:jc w:val="center"/>
              <w:rPr>
                <w:b/>
                <w:color w:val="FF0000"/>
              </w:rPr>
            </w:pPr>
          </w:p>
        </w:tc>
        <w:tc>
          <w:tcPr>
            <w:tcW w:w="2160" w:type="dxa"/>
          </w:tcPr>
          <w:p w14:paraId="21165CB2" w14:textId="77777777" w:rsidR="00A55D8B" w:rsidRPr="00433678" w:rsidRDefault="00A55D8B" w:rsidP="00FD3180">
            <w:pPr>
              <w:jc w:val="center"/>
              <w:rPr>
                <w:b/>
                <w:color w:val="FF0000"/>
              </w:rPr>
            </w:pPr>
          </w:p>
        </w:tc>
      </w:tr>
    </w:tbl>
    <w:p w14:paraId="72340613" w14:textId="77777777" w:rsidR="00A55D8B" w:rsidRDefault="00A55D8B" w:rsidP="00A55D8B"/>
    <w:p w14:paraId="50D9F26C" w14:textId="77777777" w:rsidR="00A55D8B" w:rsidRDefault="00A55D8B" w:rsidP="00A55D8B">
      <w:pPr>
        <w:pStyle w:val="ListParagraph"/>
        <w:numPr>
          <w:ilvl w:val="0"/>
          <w:numId w:val="1"/>
        </w:numPr>
        <w:ind w:left="360"/>
      </w:pPr>
      <w:r>
        <w:t>Compare measurements for Mouse and Double-Dog’s living rooms. Use scale factor in the comparison.</w:t>
      </w:r>
    </w:p>
    <w:p w14:paraId="54360C40" w14:textId="77777777" w:rsidR="00A55D8B" w:rsidRDefault="00A55D8B" w:rsidP="00A55D8B">
      <w:pPr>
        <w:pStyle w:val="ListParagraph"/>
        <w:numPr>
          <w:ilvl w:val="1"/>
          <w:numId w:val="1"/>
        </w:numPr>
      </w:pPr>
      <w:proofErr w:type="gramStart"/>
      <w:r>
        <w:t>the</w:t>
      </w:r>
      <w:proofErr w:type="gramEnd"/>
      <w:r>
        <w:t xml:space="preserve"> dimensions</w:t>
      </w:r>
      <w:r>
        <w:tab/>
      </w:r>
      <w:r>
        <w:tab/>
      </w:r>
      <w:r>
        <w:tab/>
      </w:r>
      <w:r>
        <w:tab/>
        <w:t xml:space="preserve">b.  </w:t>
      </w:r>
      <w:proofErr w:type="gramStart"/>
      <w:r>
        <w:t>the</w:t>
      </w:r>
      <w:proofErr w:type="gramEnd"/>
      <w:r>
        <w:t xml:space="preserve"> area </w:t>
      </w:r>
    </w:p>
    <w:p w14:paraId="3880C61F" w14:textId="77777777" w:rsidR="00A55D8B" w:rsidRDefault="00A55D8B" w:rsidP="00A55D8B">
      <w:pPr>
        <w:pStyle w:val="ListParagraph"/>
        <w:ind w:left="1440"/>
        <w:rPr>
          <w:b/>
          <w:color w:val="FF0000"/>
        </w:rPr>
      </w:pPr>
    </w:p>
    <w:p w14:paraId="3F3D690E" w14:textId="77777777" w:rsidR="00A55D8B" w:rsidRDefault="00A55D8B" w:rsidP="00A55D8B">
      <w:pPr>
        <w:pStyle w:val="ListParagraph"/>
        <w:ind w:left="1440"/>
        <w:rPr>
          <w:b/>
          <w:color w:val="FF0000"/>
        </w:rPr>
      </w:pPr>
    </w:p>
    <w:p w14:paraId="31F4171A" w14:textId="77777777" w:rsidR="00A55D8B" w:rsidRDefault="00A55D8B" w:rsidP="00A55D8B">
      <w:pPr>
        <w:pStyle w:val="ListParagraph"/>
        <w:ind w:left="1440"/>
      </w:pPr>
      <w:r>
        <w:rPr>
          <w:b/>
          <w:color w:val="FF0000"/>
        </w:rPr>
        <w:tab/>
      </w:r>
      <w:r>
        <w:rPr>
          <w:b/>
          <w:color w:val="FF0000"/>
        </w:rPr>
        <w:tab/>
      </w:r>
      <w:r>
        <w:rPr>
          <w:b/>
          <w:color w:val="FF0000"/>
        </w:rPr>
        <w:tab/>
      </w:r>
      <w:r>
        <w:rPr>
          <w:b/>
          <w:color w:val="FF0000"/>
        </w:rPr>
        <w:tab/>
      </w:r>
      <w:r>
        <w:rPr>
          <w:b/>
          <w:color w:val="FF0000"/>
        </w:rPr>
        <w:tab/>
      </w:r>
    </w:p>
    <w:p w14:paraId="7C271230" w14:textId="77777777" w:rsidR="00A55D8B" w:rsidRDefault="00A55D8B" w:rsidP="00A55D8B">
      <w:pPr>
        <w:pStyle w:val="ListParagraph"/>
        <w:numPr>
          <w:ilvl w:val="0"/>
          <w:numId w:val="1"/>
        </w:numPr>
        <w:ind w:left="360"/>
      </w:pPr>
      <w:r>
        <w:t>Compare measurements for Double-Dog and Triple-Threat-Tiger’s living rooms. Use scale factor.</w:t>
      </w:r>
    </w:p>
    <w:p w14:paraId="01F1C22A" w14:textId="77777777" w:rsidR="00A55D8B" w:rsidRDefault="00A55D8B" w:rsidP="00A55D8B">
      <w:pPr>
        <w:pStyle w:val="ListParagraph"/>
        <w:numPr>
          <w:ilvl w:val="1"/>
          <w:numId w:val="1"/>
        </w:numPr>
      </w:pPr>
      <w:proofErr w:type="gramStart"/>
      <w:r>
        <w:t>the</w:t>
      </w:r>
      <w:proofErr w:type="gramEnd"/>
      <w:r>
        <w:t xml:space="preserve"> dimensions</w:t>
      </w:r>
      <w:r>
        <w:tab/>
      </w:r>
      <w:r>
        <w:tab/>
      </w:r>
      <w:r>
        <w:tab/>
      </w:r>
      <w:r>
        <w:tab/>
        <w:t xml:space="preserve">b.  </w:t>
      </w:r>
      <w:proofErr w:type="gramStart"/>
      <w:r>
        <w:t>the</w:t>
      </w:r>
      <w:proofErr w:type="gramEnd"/>
      <w:r>
        <w:t xml:space="preserve"> area</w:t>
      </w:r>
    </w:p>
    <w:p w14:paraId="32B26926" w14:textId="77777777" w:rsidR="00A55D8B" w:rsidRDefault="00A55D8B" w:rsidP="00A55D8B">
      <w:pPr>
        <w:pStyle w:val="ListParagraph"/>
        <w:ind w:left="1440"/>
      </w:pPr>
    </w:p>
    <w:p w14:paraId="0178B0E0" w14:textId="77777777" w:rsidR="00A55D8B" w:rsidRDefault="00A55D8B" w:rsidP="00A55D8B">
      <w:pPr>
        <w:pStyle w:val="ListParagraph"/>
        <w:ind w:left="1440"/>
      </w:pPr>
    </w:p>
    <w:p w14:paraId="0E26323B" w14:textId="77777777" w:rsidR="00A55D8B" w:rsidRDefault="00A55D8B" w:rsidP="00A55D8B">
      <w:pPr>
        <w:pStyle w:val="ListParagraph"/>
        <w:numPr>
          <w:ilvl w:val="0"/>
          <w:numId w:val="1"/>
        </w:numPr>
        <w:ind w:left="360"/>
      </w:pPr>
      <w:r>
        <w:t>Compare Mouse and Triple-Threat-Tiger’s living rooms. Use scale factor in the comparison.</w:t>
      </w:r>
    </w:p>
    <w:p w14:paraId="6A61C564" w14:textId="77777777" w:rsidR="00A55D8B" w:rsidRDefault="00A55D8B" w:rsidP="00A55D8B">
      <w:pPr>
        <w:pStyle w:val="ListParagraph"/>
        <w:numPr>
          <w:ilvl w:val="1"/>
          <w:numId w:val="1"/>
        </w:numPr>
      </w:pPr>
      <w:r>
        <w:t>The dimensions</w:t>
      </w:r>
      <w:r>
        <w:tab/>
      </w:r>
      <w:r>
        <w:tab/>
      </w:r>
      <w:r>
        <w:tab/>
      </w:r>
      <w:r>
        <w:tab/>
        <w:t>b. the area</w:t>
      </w:r>
    </w:p>
    <w:p w14:paraId="43DE8F5E" w14:textId="77777777" w:rsidR="00A55D8B" w:rsidRDefault="00A55D8B" w:rsidP="00A55D8B">
      <w:pPr>
        <w:pStyle w:val="ListParagraph"/>
        <w:rPr>
          <w:b/>
          <w:color w:val="FF0000"/>
        </w:rPr>
      </w:pPr>
      <w:r>
        <w:rPr>
          <w:b/>
          <w:color w:val="FF0000"/>
        </w:rPr>
        <w:t xml:space="preserve">    </w:t>
      </w:r>
    </w:p>
    <w:p w14:paraId="4C2ED8DF" w14:textId="77777777" w:rsidR="00A55D8B" w:rsidRDefault="00A55D8B" w:rsidP="00A55D8B">
      <w:pPr>
        <w:pStyle w:val="ListParagraph"/>
        <w:rPr>
          <w:b/>
          <w:color w:val="FF0000"/>
        </w:rPr>
      </w:pPr>
    </w:p>
    <w:p w14:paraId="3C42C70B" w14:textId="77777777" w:rsidR="00A55D8B" w:rsidRDefault="00A55D8B" w:rsidP="00A55D8B">
      <w:pPr>
        <w:pStyle w:val="ListParagraph"/>
        <w:rPr>
          <w:b/>
          <w:color w:val="FF0000"/>
        </w:rPr>
      </w:pPr>
    </w:p>
    <w:p w14:paraId="68DAB747" w14:textId="77777777" w:rsidR="00A55D8B" w:rsidRDefault="00A55D8B" w:rsidP="00A55D8B">
      <w:pPr>
        <w:pStyle w:val="ListParagraph"/>
        <w:rPr>
          <w:b/>
          <w:color w:val="FF0000"/>
        </w:rPr>
      </w:pPr>
    </w:p>
    <w:p w14:paraId="29B6072B" w14:textId="77777777" w:rsidR="00A55D8B" w:rsidRDefault="00A55D8B" w:rsidP="00A55D8B">
      <w:pPr>
        <w:pStyle w:val="ListParagraph"/>
        <w:rPr>
          <w:b/>
          <w:color w:val="FF0000"/>
        </w:rPr>
      </w:pPr>
    </w:p>
    <w:p w14:paraId="473DD76F" w14:textId="77777777" w:rsidR="00A55D8B" w:rsidRDefault="00A55D8B" w:rsidP="00A55D8B">
      <w:pPr>
        <w:pStyle w:val="ListParagraph"/>
        <w:numPr>
          <w:ilvl w:val="0"/>
          <w:numId w:val="2"/>
        </w:numPr>
      </w:pPr>
      <w:r>
        <w:t>Generalize a rule related to the scale factors of dimensions and area. You might use “</w:t>
      </w:r>
      <w:proofErr w:type="gramStart"/>
      <w:r>
        <w:t>if….,</w:t>
      </w:r>
      <w:proofErr w:type="gramEnd"/>
      <w:r>
        <w:t xml:space="preserve"> then….”</w:t>
      </w:r>
    </w:p>
    <w:p w14:paraId="2A7E9CDC" w14:textId="77777777" w:rsidR="00A55D8B" w:rsidRDefault="00A55D8B" w:rsidP="00A55D8B">
      <w:pPr>
        <w:ind w:left="360"/>
      </w:pPr>
    </w:p>
    <w:p w14:paraId="56546E1A" w14:textId="77777777" w:rsidR="00A55D8B" w:rsidRDefault="00A55D8B" w:rsidP="00A55D8B">
      <w:pPr>
        <w:ind w:firstLine="360"/>
      </w:pPr>
      <w:r>
        <w:t>For example: “</w:t>
      </w:r>
      <w:r w:rsidRPr="000811D0">
        <w:t>If the dimensions of an object are multiplied by _____, the area will be multiplied by _____.</w:t>
      </w:r>
      <w:r>
        <w:t>”</w:t>
      </w:r>
    </w:p>
    <w:p w14:paraId="0010AE8C" w14:textId="77777777" w:rsidR="00A55D8B" w:rsidRDefault="00A55D8B" w:rsidP="00A55D8B">
      <w:pPr>
        <w:ind w:firstLine="360"/>
      </w:pPr>
    </w:p>
    <w:p w14:paraId="1B04CED5" w14:textId="77777777" w:rsidR="00A55D8B" w:rsidRPr="00491C09" w:rsidRDefault="00A55D8B" w:rsidP="00A55D8B">
      <w:pPr>
        <w:ind w:firstLine="360"/>
        <w:rPr>
          <w:b/>
          <w:color w:val="FF0000"/>
        </w:rPr>
      </w:pPr>
      <w:r>
        <w:tab/>
      </w:r>
    </w:p>
    <w:p w14:paraId="227F8E09" w14:textId="77777777" w:rsidR="00A55D8B" w:rsidRDefault="00A55D8B" w:rsidP="00A55D8B"/>
    <w:p w14:paraId="1278A96B" w14:textId="77777777" w:rsidR="00A55D8B" w:rsidRDefault="00A55D8B" w:rsidP="00A55D8B">
      <w:pPr>
        <w:pStyle w:val="ListParagraph"/>
        <w:numPr>
          <w:ilvl w:val="0"/>
          <w:numId w:val="1"/>
        </w:numPr>
        <w:ind w:left="360"/>
      </w:pPr>
      <w:r>
        <w:t xml:space="preserve">If the area of Mouse’s </w:t>
      </w:r>
      <w:r w:rsidRPr="00B203B8">
        <w:rPr>
          <w:b/>
        </w:rPr>
        <w:t>kitchen</w:t>
      </w:r>
      <w:r>
        <w:t xml:space="preserve"> is 12 square feet, and the dimensions of Double-Dog’s kitchen are twice as big as the dimensions of Mouse’s, what will the area of Double-Dog’s kitchen be?</w:t>
      </w:r>
    </w:p>
    <w:p w14:paraId="3A081F8D" w14:textId="77777777" w:rsidR="00A55D8B" w:rsidRDefault="00A55D8B" w:rsidP="00A55D8B"/>
    <w:p w14:paraId="64AF281B" w14:textId="77777777" w:rsidR="00A55D8B" w:rsidRDefault="00A55D8B" w:rsidP="00A55D8B">
      <w:pPr>
        <w:rPr>
          <w:b/>
          <w:color w:val="FF0000"/>
        </w:rPr>
      </w:pPr>
    </w:p>
    <w:p w14:paraId="2EA28361" w14:textId="77777777" w:rsidR="00A55D8B" w:rsidRDefault="00A55D8B" w:rsidP="00A55D8B"/>
    <w:p w14:paraId="2B96E579" w14:textId="77777777" w:rsidR="00A55D8B" w:rsidRDefault="00A55D8B" w:rsidP="00A55D8B">
      <w:pPr>
        <w:pStyle w:val="ListParagraph"/>
        <w:numPr>
          <w:ilvl w:val="0"/>
          <w:numId w:val="1"/>
        </w:numPr>
        <w:ind w:left="360"/>
      </w:pPr>
      <w:r>
        <w:t>If the dimensions of Triple-Threat-Tiger’s kitchen are three times the dimensions of Double-Dog’s, what will the area of Triple-Threat-Tiger’s kitchen be?</w:t>
      </w:r>
    </w:p>
    <w:p w14:paraId="56EE2680" w14:textId="77777777" w:rsidR="00A55D8B" w:rsidRDefault="00A55D8B" w:rsidP="00A55D8B"/>
    <w:p w14:paraId="0947EAA6" w14:textId="77777777" w:rsidR="00A55D8B" w:rsidRDefault="00A55D8B" w:rsidP="00A55D8B">
      <w:pPr>
        <w:rPr>
          <w:b/>
          <w:color w:val="FF0000"/>
        </w:rPr>
      </w:pPr>
    </w:p>
    <w:p w14:paraId="2701963B" w14:textId="77777777" w:rsidR="00A55D8B" w:rsidRDefault="00A55D8B" w:rsidP="00A55D8B"/>
    <w:p w14:paraId="02ED2A8E" w14:textId="77777777" w:rsidR="00A55D8B" w:rsidRDefault="00A55D8B" w:rsidP="00A55D8B">
      <w:pPr>
        <w:pStyle w:val="ListParagraph"/>
        <w:numPr>
          <w:ilvl w:val="0"/>
          <w:numId w:val="1"/>
        </w:numPr>
        <w:ind w:left="360"/>
      </w:pPr>
      <w:r>
        <w:t>If the area of Mouse’s bathroom is 5 square feet, the dimensions of Double-Dog’s bathroom are twice Mouse’s, and Triple-Tiger’s are three times Double-Dog’s, what will the area of Triple-Threat-Tiger’s bathroom be?  Is there a shortcut?</w:t>
      </w:r>
    </w:p>
    <w:p w14:paraId="5F864A3F" w14:textId="77777777" w:rsidR="00A55D8B" w:rsidRDefault="00A55D8B" w:rsidP="00A55D8B"/>
    <w:p w14:paraId="3DDB49BA" w14:textId="77777777" w:rsidR="00A55D8B" w:rsidRDefault="00A55D8B" w:rsidP="00A55D8B">
      <w:pPr>
        <w:rPr>
          <w:b/>
          <w:color w:val="FF0000"/>
        </w:rPr>
      </w:pPr>
    </w:p>
    <w:p w14:paraId="20A83233" w14:textId="77777777" w:rsidR="00A55D8B" w:rsidRDefault="00A55D8B" w:rsidP="00A55D8B"/>
    <w:p w14:paraId="6F9A88E5" w14:textId="77777777" w:rsidR="00A55D8B" w:rsidRDefault="00A55D8B" w:rsidP="00A55D8B">
      <w:pPr>
        <w:pStyle w:val="ListParagraph"/>
        <w:numPr>
          <w:ilvl w:val="0"/>
          <w:numId w:val="1"/>
        </w:numPr>
        <w:ind w:left="360"/>
      </w:pPr>
      <w:r>
        <w:rPr>
          <w:noProof/>
        </w:rPr>
        <w:drawing>
          <wp:anchor distT="0" distB="0" distL="114300" distR="114300" simplePos="0" relativeHeight="251662336" behindDoc="0" locked="0" layoutInCell="1" allowOverlap="1" wp14:anchorId="27EBB8C8" wp14:editId="191C8BB4">
            <wp:simplePos x="0" y="0"/>
            <wp:positionH relativeFrom="column">
              <wp:posOffset>3412540</wp:posOffset>
            </wp:positionH>
            <wp:positionV relativeFrom="paragraph">
              <wp:posOffset>113716</wp:posOffset>
            </wp:positionV>
            <wp:extent cx="3555188" cy="3555187"/>
            <wp:effectExtent l="0" t="0" r="0" b="0"/>
            <wp:wrapNone/>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3555188" cy="3555187"/>
                    </a:xfrm>
                    <a:prstGeom prst="rect">
                      <a:avLst/>
                    </a:prstGeom>
                    <a:noFill/>
                    <a:ln w="9525">
                      <a:noFill/>
                      <a:miter lim="800000"/>
                      <a:headEnd/>
                      <a:tailEnd/>
                    </a:ln>
                  </pic:spPr>
                </pic:pic>
              </a:graphicData>
            </a:graphic>
          </wp:anchor>
        </w:drawing>
      </w:r>
      <w:r>
        <w:t>Ms. Herrera decided to shrink a picture so that it would fit on a page with some text</w:t>
      </w:r>
      <w:r w:rsidRPr="0066104C">
        <w:t xml:space="preserve">. She went to the copy machine and pushed the 50% button, meaning that the </w:t>
      </w:r>
      <w:r w:rsidRPr="0066104C">
        <w:rPr>
          <w:b/>
        </w:rPr>
        <w:t>dimensions</w:t>
      </w:r>
      <w:r w:rsidRPr="0066104C">
        <w:t xml:space="preserve"> of the paper would be </w:t>
      </w:r>
      <w:r w:rsidRPr="0066104C">
        <w:rPr>
          <w:b/>
        </w:rPr>
        <w:t>half</w:t>
      </w:r>
      <w:r w:rsidRPr="0066104C">
        <w:t xml:space="preserve"> as big as normal.</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gridCol w:w="5282"/>
      </w:tblGrid>
      <w:tr w:rsidR="00A55D8B" w14:paraId="3F52D962" w14:textId="77777777" w:rsidTr="00FD3180">
        <w:tc>
          <w:tcPr>
            <w:tcW w:w="5508" w:type="dxa"/>
          </w:tcPr>
          <w:p w14:paraId="1682A624" w14:textId="77777777" w:rsidR="00A55D8B" w:rsidRDefault="00A55D8B" w:rsidP="00FD3180">
            <w:pPr>
              <w:pStyle w:val="ListParagraph"/>
              <w:ind w:left="360"/>
            </w:pPr>
          </w:p>
          <w:p w14:paraId="2D2C6AC0" w14:textId="77777777" w:rsidR="00A55D8B" w:rsidRDefault="00A55D8B" w:rsidP="00A55D8B">
            <w:pPr>
              <w:pStyle w:val="ListParagraph"/>
              <w:numPr>
                <w:ilvl w:val="0"/>
                <w:numId w:val="3"/>
              </w:numPr>
            </w:pPr>
            <w:r>
              <w:t xml:space="preserve">If the original dimensions of the picture were 8.5 in. </w:t>
            </w:r>
            <w:r w:rsidRPr="0066104C">
              <w:rPr>
                <w:rFonts w:ascii="Arial" w:hAnsi="Arial" w:cs="Arial"/>
              </w:rPr>
              <w:t>X</w:t>
            </w:r>
            <w:r>
              <w:t xml:space="preserve"> 11 in., what will be the dimensions of the new picture?</w:t>
            </w:r>
          </w:p>
          <w:p w14:paraId="1C082005" w14:textId="77777777" w:rsidR="00A55D8B" w:rsidRPr="00433678" w:rsidRDefault="00A55D8B" w:rsidP="00FD3180">
            <w:pPr>
              <w:pStyle w:val="ListParagraph"/>
              <w:ind w:left="2160"/>
              <w:rPr>
                <w:b/>
                <w:color w:val="FF0000"/>
              </w:rPr>
            </w:pPr>
          </w:p>
          <w:p w14:paraId="7EC1123D" w14:textId="77777777" w:rsidR="00A55D8B" w:rsidRDefault="00A55D8B" w:rsidP="00FD3180">
            <w:pPr>
              <w:pStyle w:val="ListParagraph"/>
              <w:ind w:left="1440"/>
            </w:pPr>
          </w:p>
          <w:p w14:paraId="4FE5B7BA" w14:textId="77777777" w:rsidR="00A55D8B" w:rsidRDefault="00A55D8B" w:rsidP="00A55D8B">
            <w:pPr>
              <w:pStyle w:val="ListParagraph"/>
              <w:numPr>
                <w:ilvl w:val="0"/>
                <w:numId w:val="3"/>
              </w:numPr>
            </w:pPr>
            <w:r>
              <w:t>Draw the original and new picture on the grid. Label the dimensions.</w:t>
            </w:r>
          </w:p>
          <w:p w14:paraId="3AC6474B" w14:textId="77777777" w:rsidR="00A55D8B" w:rsidRDefault="00A55D8B" w:rsidP="00FD3180"/>
          <w:p w14:paraId="63A9D139" w14:textId="77777777" w:rsidR="00A55D8B" w:rsidRDefault="00A55D8B" w:rsidP="00FD3180"/>
          <w:p w14:paraId="04CC74C4" w14:textId="77777777" w:rsidR="00A55D8B" w:rsidRDefault="00A55D8B" w:rsidP="00A55D8B">
            <w:pPr>
              <w:pStyle w:val="ListParagraph"/>
              <w:numPr>
                <w:ilvl w:val="0"/>
                <w:numId w:val="3"/>
              </w:numPr>
            </w:pPr>
            <w:r>
              <w:t xml:space="preserve">If you know the area of the original picture, how might you figure out the area of the smaller picture (besides multiplying length and width)?  </w:t>
            </w:r>
          </w:p>
          <w:p w14:paraId="32A83CC0" w14:textId="77777777" w:rsidR="00A55D8B" w:rsidRDefault="00A55D8B" w:rsidP="00FD3180"/>
          <w:p w14:paraId="7B2F5867" w14:textId="77777777" w:rsidR="00A55D8B" w:rsidRDefault="00A55D8B" w:rsidP="00FD3180">
            <w:pPr>
              <w:ind w:left="1440"/>
              <w:rPr>
                <w:b/>
                <w:color w:val="FF0000"/>
              </w:rPr>
            </w:pPr>
          </w:p>
          <w:p w14:paraId="625F72A2" w14:textId="77777777" w:rsidR="00A55D8B" w:rsidRDefault="00A55D8B" w:rsidP="00FD3180">
            <w:pPr>
              <w:ind w:left="1440"/>
            </w:pPr>
          </w:p>
        </w:tc>
        <w:tc>
          <w:tcPr>
            <w:tcW w:w="5508" w:type="dxa"/>
          </w:tcPr>
          <w:p w14:paraId="02BD9D94" w14:textId="77777777" w:rsidR="00A55D8B" w:rsidRDefault="00A55D8B" w:rsidP="00FD3180">
            <w:pPr>
              <w:pStyle w:val="ListParagraph"/>
              <w:ind w:left="0"/>
            </w:pPr>
          </w:p>
        </w:tc>
      </w:tr>
    </w:tbl>
    <w:p w14:paraId="686A5B4B" w14:textId="77777777" w:rsidR="00A55D8B" w:rsidRDefault="00A55D8B" w:rsidP="00A55D8B">
      <w:pPr>
        <w:pStyle w:val="ListParagraph"/>
        <w:numPr>
          <w:ilvl w:val="0"/>
          <w:numId w:val="4"/>
        </w:numPr>
      </w:pPr>
      <w:r>
        <w:rPr>
          <w:noProof/>
        </w:rPr>
        <w:drawing>
          <wp:anchor distT="0" distB="0" distL="114300" distR="114300" simplePos="0" relativeHeight="251661312" behindDoc="0" locked="0" layoutInCell="1" allowOverlap="1" wp14:anchorId="772830F5" wp14:editId="5BEB2C86">
            <wp:simplePos x="0" y="0"/>
            <wp:positionH relativeFrom="column">
              <wp:posOffset>5296535</wp:posOffset>
            </wp:positionH>
            <wp:positionV relativeFrom="paragraph">
              <wp:posOffset>361950</wp:posOffset>
            </wp:positionV>
            <wp:extent cx="314960" cy="299720"/>
            <wp:effectExtent l="19050" t="0" r="8890" b="0"/>
            <wp:wrapTight wrapText="bothSides">
              <wp:wrapPolygon edited="0">
                <wp:start x="-1306" y="0"/>
                <wp:lineTo x="-1306" y="20593"/>
                <wp:lineTo x="22210" y="20593"/>
                <wp:lineTo x="22210" y="0"/>
                <wp:lineTo x="-1306" y="0"/>
              </wp:wrapPolygon>
            </wp:wrapTight>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4960" cy="299720"/>
                    </a:xfrm>
                    <a:prstGeom prst="rect">
                      <a:avLst/>
                    </a:prstGeom>
                  </pic:spPr>
                </pic:pic>
              </a:graphicData>
            </a:graphic>
          </wp:anchor>
        </w:drawing>
      </w:r>
      <w:r>
        <w:t xml:space="preserve">Let’s say that Mouse, Double-Dog and Triple-Threat-Tiger all have swimming pools. What would you predict about the scale factor of the volume as related to double or triple dimensions? Prove or adjust your prediction—say that Mouse has a </w:t>
      </w:r>
      <w:proofErr w:type="gramStart"/>
      <w:r>
        <w:t>pool which</w:t>
      </w:r>
      <w:proofErr w:type="gramEnd"/>
      <w:r>
        <w:t xml:space="preserve"> is 1 foot deep and 2 feet by 3 feet. </w:t>
      </w:r>
    </w:p>
    <w:p w14:paraId="533D4328" w14:textId="77777777" w:rsidR="00EB381F" w:rsidRDefault="00EB381F"/>
    <w:sectPr w:rsidR="00EB381F" w:rsidSect="00A55D8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14A1C" w14:textId="77777777" w:rsidR="00A55D8B" w:rsidRDefault="00A55D8B" w:rsidP="00A55D8B">
      <w:r>
        <w:separator/>
      </w:r>
    </w:p>
  </w:endnote>
  <w:endnote w:type="continuationSeparator" w:id="0">
    <w:p w14:paraId="45E8EFB2" w14:textId="77777777" w:rsidR="00A55D8B" w:rsidRDefault="00A55D8B" w:rsidP="00A5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4D2F4" w14:textId="77777777" w:rsidR="003A62AA" w:rsidRDefault="003A62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7BB1E" w14:textId="77777777" w:rsidR="003A62AA" w:rsidRDefault="003A62A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25F59" w14:textId="77777777" w:rsidR="003A62AA" w:rsidRDefault="003A62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804E4" w14:textId="77777777" w:rsidR="00A55D8B" w:rsidRDefault="00A55D8B" w:rsidP="00A55D8B">
      <w:r>
        <w:separator/>
      </w:r>
    </w:p>
  </w:footnote>
  <w:footnote w:type="continuationSeparator" w:id="0">
    <w:p w14:paraId="6BCC79D0" w14:textId="77777777" w:rsidR="00A55D8B" w:rsidRDefault="00A55D8B" w:rsidP="00A55D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6D0E" w14:textId="77777777" w:rsidR="003A62AA" w:rsidRDefault="003A62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1D9D4" w14:textId="77777777" w:rsidR="00A55D8B" w:rsidRDefault="00A55D8B">
    <w:pPr>
      <w:pStyle w:val="Header"/>
    </w:pPr>
    <w:r>
      <w:t>Name</w:t>
    </w:r>
    <w:proofErr w:type="gramStart"/>
    <w:r>
      <w:t>:_</w:t>
    </w:r>
    <w:proofErr w:type="gramEnd"/>
    <w:r>
      <w:t>______________________________  Period:_______    Mrs. Hyde’s Honors (Jan. 1</w:t>
    </w:r>
    <w:r w:rsidR="003A62AA">
      <w:t>7</w:t>
    </w:r>
    <w:r w:rsidRPr="00A55D8B">
      <w:rPr>
        <w:vertAlign w:val="superscript"/>
      </w:rPr>
      <w:t>h</w:t>
    </w:r>
    <w: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B651" w14:textId="77777777" w:rsidR="003A62AA" w:rsidRDefault="003A62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83E"/>
    <w:multiLevelType w:val="hybridMultilevel"/>
    <w:tmpl w:val="096A78E0"/>
    <w:lvl w:ilvl="0" w:tplc="D704300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0518F"/>
    <w:multiLevelType w:val="hybridMultilevel"/>
    <w:tmpl w:val="9ED4D3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0A5F69"/>
    <w:multiLevelType w:val="hybridMultilevel"/>
    <w:tmpl w:val="7E120F36"/>
    <w:lvl w:ilvl="0" w:tplc="E3EA47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962E3"/>
    <w:multiLevelType w:val="hybridMultilevel"/>
    <w:tmpl w:val="AE9054FC"/>
    <w:lvl w:ilvl="0" w:tplc="7ABE52A4">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8B"/>
    <w:rsid w:val="003A62AA"/>
    <w:rsid w:val="00480175"/>
    <w:rsid w:val="005931EB"/>
    <w:rsid w:val="00A55D8B"/>
    <w:rsid w:val="00EB3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CB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8B"/>
    <w:rPr>
      <w:rFonts w:ascii="Times New Roman" w:hAnsi="Times New Roman"/>
    </w:rPr>
  </w:style>
  <w:style w:type="paragraph" w:styleId="Heading3">
    <w:name w:val="heading 3"/>
    <w:basedOn w:val="Normal"/>
    <w:link w:val="Heading3Char"/>
    <w:uiPriority w:val="9"/>
    <w:qFormat/>
    <w:rsid w:val="00A55D8B"/>
    <w:pPr>
      <w:spacing w:before="100" w:beforeAutospacing="1" w:after="100" w:afterAutospacing="1"/>
      <w:outlineLvl w:val="2"/>
    </w:pPr>
    <w:rPr>
      <w:rFonts w:eastAsia="Times New Roman" w:cs="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5D8B"/>
    <w:rPr>
      <w:rFonts w:ascii="Times New Roman" w:eastAsia="Times New Roman" w:hAnsi="Times New Roman" w:cs="Times New Roman"/>
      <w:b/>
      <w:bCs/>
      <w:noProof/>
    </w:rPr>
  </w:style>
  <w:style w:type="paragraph" w:styleId="ListParagraph">
    <w:name w:val="List Paragraph"/>
    <w:basedOn w:val="Normal"/>
    <w:link w:val="ListParagraphChar"/>
    <w:uiPriority w:val="34"/>
    <w:qFormat/>
    <w:rsid w:val="00A55D8B"/>
    <w:pPr>
      <w:ind w:left="720"/>
      <w:contextualSpacing/>
    </w:pPr>
    <w:rPr>
      <w:rFonts w:eastAsia="Times New Roman" w:cs="Times New Roman"/>
    </w:rPr>
  </w:style>
  <w:style w:type="table" w:styleId="TableGrid">
    <w:name w:val="Table Grid"/>
    <w:basedOn w:val="TableNormal"/>
    <w:uiPriority w:val="59"/>
    <w:rsid w:val="00A55D8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55D8B"/>
    <w:rPr>
      <w:rFonts w:ascii="Times New Roman" w:eastAsia="Times New Roman" w:hAnsi="Times New Roman" w:cs="Times New Roman"/>
    </w:rPr>
  </w:style>
  <w:style w:type="paragraph" w:styleId="Header">
    <w:name w:val="header"/>
    <w:basedOn w:val="Normal"/>
    <w:link w:val="HeaderChar"/>
    <w:uiPriority w:val="99"/>
    <w:unhideWhenUsed/>
    <w:rsid w:val="00A55D8B"/>
    <w:pPr>
      <w:tabs>
        <w:tab w:val="center" w:pos="4320"/>
        <w:tab w:val="right" w:pos="8640"/>
      </w:tabs>
    </w:pPr>
  </w:style>
  <w:style w:type="character" w:customStyle="1" w:styleId="HeaderChar">
    <w:name w:val="Header Char"/>
    <w:basedOn w:val="DefaultParagraphFont"/>
    <w:link w:val="Header"/>
    <w:uiPriority w:val="99"/>
    <w:rsid w:val="00A55D8B"/>
    <w:rPr>
      <w:rFonts w:ascii="Times New Roman" w:hAnsi="Times New Roman"/>
    </w:rPr>
  </w:style>
  <w:style w:type="paragraph" w:styleId="Footer">
    <w:name w:val="footer"/>
    <w:basedOn w:val="Normal"/>
    <w:link w:val="FooterChar"/>
    <w:uiPriority w:val="99"/>
    <w:unhideWhenUsed/>
    <w:rsid w:val="00A55D8B"/>
    <w:pPr>
      <w:tabs>
        <w:tab w:val="center" w:pos="4320"/>
        <w:tab w:val="right" w:pos="8640"/>
      </w:tabs>
    </w:pPr>
  </w:style>
  <w:style w:type="character" w:customStyle="1" w:styleId="FooterChar">
    <w:name w:val="Footer Char"/>
    <w:basedOn w:val="DefaultParagraphFont"/>
    <w:link w:val="Footer"/>
    <w:uiPriority w:val="99"/>
    <w:rsid w:val="00A55D8B"/>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8B"/>
    <w:rPr>
      <w:rFonts w:ascii="Times New Roman" w:hAnsi="Times New Roman"/>
    </w:rPr>
  </w:style>
  <w:style w:type="paragraph" w:styleId="Heading3">
    <w:name w:val="heading 3"/>
    <w:basedOn w:val="Normal"/>
    <w:link w:val="Heading3Char"/>
    <w:uiPriority w:val="9"/>
    <w:qFormat/>
    <w:rsid w:val="00A55D8B"/>
    <w:pPr>
      <w:spacing w:before="100" w:beforeAutospacing="1" w:after="100" w:afterAutospacing="1"/>
      <w:outlineLvl w:val="2"/>
    </w:pPr>
    <w:rPr>
      <w:rFonts w:eastAsia="Times New Roman" w:cs="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5D8B"/>
    <w:rPr>
      <w:rFonts w:ascii="Times New Roman" w:eastAsia="Times New Roman" w:hAnsi="Times New Roman" w:cs="Times New Roman"/>
      <w:b/>
      <w:bCs/>
      <w:noProof/>
    </w:rPr>
  </w:style>
  <w:style w:type="paragraph" w:styleId="ListParagraph">
    <w:name w:val="List Paragraph"/>
    <w:basedOn w:val="Normal"/>
    <w:link w:val="ListParagraphChar"/>
    <w:uiPriority w:val="34"/>
    <w:qFormat/>
    <w:rsid w:val="00A55D8B"/>
    <w:pPr>
      <w:ind w:left="720"/>
      <w:contextualSpacing/>
    </w:pPr>
    <w:rPr>
      <w:rFonts w:eastAsia="Times New Roman" w:cs="Times New Roman"/>
    </w:rPr>
  </w:style>
  <w:style w:type="table" w:styleId="TableGrid">
    <w:name w:val="Table Grid"/>
    <w:basedOn w:val="TableNormal"/>
    <w:uiPriority w:val="59"/>
    <w:rsid w:val="00A55D8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55D8B"/>
    <w:rPr>
      <w:rFonts w:ascii="Times New Roman" w:eastAsia="Times New Roman" w:hAnsi="Times New Roman" w:cs="Times New Roman"/>
    </w:rPr>
  </w:style>
  <w:style w:type="paragraph" w:styleId="Header">
    <w:name w:val="header"/>
    <w:basedOn w:val="Normal"/>
    <w:link w:val="HeaderChar"/>
    <w:uiPriority w:val="99"/>
    <w:unhideWhenUsed/>
    <w:rsid w:val="00A55D8B"/>
    <w:pPr>
      <w:tabs>
        <w:tab w:val="center" w:pos="4320"/>
        <w:tab w:val="right" w:pos="8640"/>
      </w:tabs>
    </w:pPr>
  </w:style>
  <w:style w:type="character" w:customStyle="1" w:styleId="HeaderChar">
    <w:name w:val="Header Char"/>
    <w:basedOn w:val="DefaultParagraphFont"/>
    <w:link w:val="Header"/>
    <w:uiPriority w:val="99"/>
    <w:rsid w:val="00A55D8B"/>
    <w:rPr>
      <w:rFonts w:ascii="Times New Roman" w:hAnsi="Times New Roman"/>
    </w:rPr>
  </w:style>
  <w:style w:type="paragraph" w:styleId="Footer">
    <w:name w:val="footer"/>
    <w:basedOn w:val="Normal"/>
    <w:link w:val="FooterChar"/>
    <w:uiPriority w:val="99"/>
    <w:unhideWhenUsed/>
    <w:rsid w:val="00A55D8B"/>
    <w:pPr>
      <w:tabs>
        <w:tab w:val="center" w:pos="4320"/>
        <w:tab w:val="right" w:pos="8640"/>
      </w:tabs>
    </w:pPr>
  </w:style>
  <w:style w:type="character" w:customStyle="1" w:styleId="FooterChar">
    <w:name w:val="Footer Char"/>
    <w:basedOn w:val="DefaultParagraphFont"/>
    <w:link w:val="Footer"/>
    <w:uiPriority w:val="99"/>
    <w:rsid w:val="00A55D8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2326</Characters>
  <Application>Microsoft Macintosh Word</Application>
  <DocSecurity>0</DocSecurity>
  <Lines>19</Lines>
  <Paragraphs>5</Paragraphs>
  <ScaleCrop>false</ScaleCrop>
  <Company>Iron Co. Schools</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dc:description/>
  <cp:lastModifiedBy>Teacher ICSD</cp:lastModifiedBy>
  <cp:revision>2</cp:revision>
  <dcterms:created xsi:type="dcterms:W3CDTF">2017-01-10T19:16:00Z</dcterms:created>
  <dcterms:modified xsi:type="dcterms:W3CDTF">2017-01-10T19:16:00Z</dcterms:modified>
</cp:coreProperties>
</file>